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56" w:rsidRPr="001B721B" w:rsidRDefault="001B721B" w:rsidP="001B721B">
      <w:pPr>
        <w:jc w:val="center"/>
        <w:rPr>
          <w:b/>
          <w:sz w:val="36"/>
          <w:szCs w:val="36"/>
        </w:rPr>
      </w:pPr>
      <w:r w:rsidRPr="001B721B">
        <w:rPr>
          <w:b/>
          <w:sz w:val="36"/>
          <w:szCs w:val="36"/>
        </w:rPr>
        <w:t>办公桌椅参数</w:t>
      </w:r>
    </w:p>
    <w:p w:rsidR="001B721B" w:rsidRDefault="001B721B"/>
    <w:p w:rsidR="001B721B" w:rsidRDefault="001B721B"/>
    <w:tbl>
      <w:tblPr>
        <w:tblStyle w:val="a3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2552"/>
        <w:gridCol w:w="425"/>
        <w:gridCol w:w="567"/>
        <w:gridCol w:w="850"/>
        <w:gridCol w:w="3686"/>
      </w:tblGrid>
      <w:tr w:rsidR="001B721B" w:rsidRPr="001B721B" w:rsidTr="00F42FEE">
        <w:tc>
          <w:tcPr>
            <w:tcW w:w="709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商品名称</w:t>
            </w:r>
          </w:p>
        </w:tc>
        <w:tc>
          <w:tcPr>
            <w:tcW w:w="2552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规格</w:t>
            </w:r>
            <w:r w:rsidRPr="001B721B">
              <w:rPr>
                <w:rFonts w:asciiTheme="minorEastAsia" w:hAnsiTheme="minorEastAsia" w:hint="eastAsia"/>
                <w:b/>
                <w:sz w:val="24"/>
                <w:szCs w:val="24"/>
              </w:rPr>
              <w:t>/型号</w:t>
            </w:r>
          </w:p>
        </w:tc>
        <w:tc>
          <w:tcPr>
            <w:tcW w:w="425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单价</w:t>
            </w:r>
          </w:p>
        </w:tc>
        <w:tc>
          <w:tcPr>
            <w:tcW w:w="3686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B721B">
              <w:rPr>
                <w:rFonts w:asciiTheme="minorEastAsia" w:hAnsiTheme="minorEastAsia"/>
                <w:b/>
                <w:sz w:val="24"/>
                <w:szCs w:val="24"/>
              </w:rPr>
              <w:t>参考图片</w:t>
            </w:r>
          </w:p>
        </w:tc>
      </w:tr>
      <w:tr w:rsidR="001B721B" w:rsidRPr="001B721B" w:rsidTr="00F42FEE">
        <w:tc>
          <w:tcPr>
            <w:tcW w:w="709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办公桌</w:t>
            </w:r>
          </w:p>
        </w:tc>
        <w:tc>
          <w:tcPr>
            <w:tcW w:w="2552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140*70*75cm，采用胡桃木皮贴面，中密度纤维板基材，引用先进油漆工艺“五底三面”，聚氨酯漆作为面漆，德福牌PE底漆。优质五金配件</w:t>
            </w:r>
          </w:p>
        </w:tc>
        <w:tc>
          <w:tcPr>
            <w:tcW w:w="425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张</w:t>
            </w:r>
          </w:p>
        </w:tc>
        <w:tc>
          <w:tcPr>
            <w:tcW w:w="567" w:type="dxa"/>
            <w:vAlign w:val="center"/>
          </w:tcPr>
          <w:p w:rsidR="001B721B" w:rsidRPr="001B721B" w:rsidRDefault="00F42FEE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600</w:t>
            </w:r>
          </w:p>
        </w:tc>
        <w:tc>
          <w:tcPr>
            <w:tcW w:w="3686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A3A0445" wp14:editId="0EC29240">
                  <wp:extent cx="2124710" cy="1343025"/>
                  <wp:effectExtent l="0" t="0" r="8890" b="0"/>
                  <wp:docPr id="5" name="图片 4" descr="681da21735fedb058b08fe8b97090c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681da21735fedb058b08fe8b97090c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6375" b="90000" l="3125" r="98625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22445" b="14346"/>
                          <a:stretch/>
                        </pic:blipFill>
                        <pic:spPr>
                          <a:xfrm>
                            <a:off x="0" y="0"/>
                            <a:ext cx="2124710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21B" w:rsidRPr="001B721B" w:rsidTr="00F42FEE">
        <w:tc>
          <w:tcPr>
            <w:tcW w:w="709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办公椅</w:t>
            </w:r>
          </w:p>
        </w:tc>
        <w:tc>
          <w:tcPr>
            <w:tcW w:w="2552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90*55*45cm，背、座面：采用优质西皮饰面，透气性强、柔和且富有韧性，泡棉：采用55度以上高密度泡棉，软硬适中、</w:t>
            </w:r>
            <w:proofErr w:type="gramStart"/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不</w:t>
            </w:r>
            <w:proofErr w:type="gramEnd"/>
            <w:r w:rsidRPr="001B721B">
              <w:rPr>
                <w:rFonts w:asciiTheme="minorEastAsia" w:hAnsiTheme="minorEastAsia" w:hint="eastAsia"/>
                <w:sz w:val="24"/>
                <w:szCs w:val="24"/>
              </w:rPr>
              <w:t>变型，回弹性好，抗疲劳。框架采用优质实木，底漆采用广东“德福牌PE”牌油漆，面漆采用台湾“大宝”牌木器专用面漆。“五底三面”工艺，表面硬度为H级，木纹清晰，色泽均匀。</w:t>
            </w:r>
          </w:p>
        </w:tc>
        <w:tc>
          <w:tcPr>
            <w:tcW w:w="425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把</w:t>
            </w:r>
          </w:p>
        </w:tc>
        <w:tc>
          <w:tcPr>
            <w:tcW w:w="567" w:type="dxa"/>
            <w:vAlign w:val="center"/>
          </w:tcPr>
          <w:p w:rsidR="001B721B" w:rsidRPr="001B721B" w:rsidRDefault="00F42FEE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200</w:t>
            </w:r>
          </w:p>
        </w:tc>
        <w:tc>
          <w:tcPr>
            <w:tcW w:w="3686" w:type="dxa"/>
            <w:vAlign w:val="center"/>
          </w:tcPr>
          <w:p w:rsidR="001B721B" w:rsidRPr="001B721B" w:rsidRDefault="001B721B" w:rsidP="001B72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8A6FA7C" wp14:editId="48E4539E">
                  <wp:extent cx="2055775" cy="2401556"/>
                  <wp:effectExtent l="0" t="0" r="1905" b="0"/>
                  <wp:docPr id="7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4859" cy="24004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721B" w:rsidRDefault="001B721B"/>
    <w:sectPr w:rsidR="001B72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CB"/>
    <w:rsid w:val="001B721B"/>
    <w:rsid w:val="00D464CB"/>
    <w:rsid w:val="00ED3E56"/>
    <w:rsid w:val="00F4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B721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B72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B721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B72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汪丽芬</cp:lastModifiedBy>
  <cp:revision>3</cp:revision>
  <dcterms:created xsi:type="dcterms:W3CDTF">2020-11-13T06:59:00Z</dcterms:created>
  <dcterms:modified xsi:type="dcterms:W3CDTF">2020-11-26T11:27:00Z</dcterms:modified>
</cp:coreProperties>
</file>